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BB3775" w:rsidRDefault="00BB3775">
            <w:r w:rsidRPr="00BB3775">
              <w:t>Контрагент 1</w:t>
            </w:r>
          </w:p>
        </w:tc>
        <w:tc>
          <w:tcPr>
            <w:tcW w:w="3587" w:type="dxa"/>
          </w:tcPr>
          <w:p w:rsidR="00592BC9" w:rsidRPr="00BB3775" w:rsidRDefault="00D2649F" w:rsidP="00BB3775">
            <w:pPr>
              <w:jc w:val="center"/>
            </w:pPr>
            <w:r>
              <w:t>3 164 317,98</w:t>
            </w:r>
          </w:p>
        </w:tc>
        <w:tc>
          <w:tcPr>
            <w:tcW w:w="3588" w:type="dxa"/>
          </w:tcPr>
          <w:p w:rsidR="00BB3775" w:rsidRPr="00BB3775" w:rsidRDefault="00BB3775" w:rsidP="00935992">
            <w:pPr>
              <w:jc w:val="center"/>
            </w:pPr>
          </w:p>
          <w:p w:rsidR="00592BC9" w:rsidRPr="00BB3775" w:rsidRDefault="00935992" w:rsidP="00935992">
            <w:pPr>
              <w:jc w:val="center"/>
            </w:pPr>
            <w:r w:rsidRPr="00935992">
              <w:rPr>
                <w:rFonts w:eastAsia="Times New Roman" w:cs="Tahoma"/>
                <w:color w:val="000000"/>
                <w:lang w:eastAsia="ru-RU"/>
              </w:rPr>
              <w:t>06.09.2023</w:t>
            </w:r>
          </w:p>
        </w:tc>
      </w:tr>
      <w:tr w:rsidR="00D2649F" w:rsidRPr="00BB3775" w:rsidTr="00592BC9">
        <w:tc>
          <w:tcPr>
            <w:tcW w:w="3587" w:type="dxa"/>
          </w:tcPr>
          <w:p w:rsidR="00D2649F" w:rsidRDefault="00D2649F" w:rsidP="00D2649F">
            <w:r>
              <w:t>Контрагент 2</w:t>
            </w:r>
          </w:p>
        </w:tc>
        <w:tc>
          <w:tcPr>
            <w:tcW w:w="3587" w:type="dxa"/>
          </w:tcPr>
          <w:p w:rsidR="00D2649F" w:rsidRPr="00BB3775" w:rsidRDefault="00D2649F" w:rsidP="00D2649F">
            <w:pPr>
              <w:jc w:val="center"/>
            </w:pPr>
            <w:r>
              <w:t>7 484 048,36</w:t>
            </w:r>
          </w:p>
        </w:tc>
        <w:tc>
          <w:tcPr>
            <w:tcW w:w="3588" w:type="dxa"/>
          </w:tcPr>
          <w:p w:rsidR="00D2649F" w:rsidRPr="00BB3775" w:rsidRDefault="00935992" w:rsidP="00935992">
            <w:pPr>
              <w:jc w:val="center"/>
            </w:pPr>
            <w:r w:rsidRPr="00935992">
              <w:rPr>
                <w:rFonts w:eastAsia="Times New Roman" w:cs="Tahoma"/>
                <w:color w:val="000000"/>
                <w:lang w:eastAsia="ru-RU"/>
              </w:rPr>
              <w:t>09/102</w:t>
            </w:r>
            <w:r>
              <w:rPr>
                <w:rFonts w:eastAsia="Times New Roman" w:cs="Tahoma"/>
                <w:color w:val="000000"/>
                <w:lang w:eastAsia="ru-RU"/>
              </w:rPr>
              <w:t xml:space="preserve"> от </w:t>
            </w:r>
            <w:r w:rsidRPr="00935992">
              <w:rPr>
                <w:rFonts w:eastAsia="Times New Roman" w:cs="Tahoma"/>
                <w:color w:val="000000"/>
                <w:lang w:eastAsia="ru-RU"/>
              </w:rPr>
              <w:t>25.09.2023</w:t>
            </w:r>
          </w:p>
        </w:tc>
      </w:tr>
      <w:tr w:rsidR="00D2649F" w:rsidRPr="00BB3775" w:rsidTr="00592BC9">
        <w:tc>
          <w:tcPr>
            <w:tcW w:w="3587" w:type="dxa"/>
          </w:tcPr>
          <w:p w:rsidR="00D2649F" w:rsidRDefault="00D2649F" w:rsidP="00D2649F">
            <w:r>
              <w:t>Контрагент 3</w:t>
            </w:r>
          </w:p>
        </w:tc>
        <w:tc>
          <w:tcPr>
            <w:tcW w:w="3587" w:type="dxa"/>
          </w:tcPr>
          <w:p w:rsidR="00D2649F" w:rsidRPr="00BB3775" w:rsidRDefault="00D2649F" w:rsidP="00D2649F">
            <w:pPr>
              <w:jc w:val="center"/>
            </w:pPr>
            <w:r>
              <w:t>3 024 017,16</w:t>
            </w:r>
          </w:p>
        </w:tc>
        <w:tc>
          <w:tcPr>
            <w:tcW w:w="3588" w:type="dxa"/>
          </w:tcPr>
          <w:p w:rsidR="00D2649F" w:rsidRPr="00BB3775" w:rsidRDefault="00935992" w:rsidP="00935992">
            <w:pPr>
              <w:jc w:val="center"/>
            </w:pPr>
            <w:r w:rsidRPr="00935992">
              <w:rPr>
                <w:rFonts w:eastAsia="Times New Roman" w:cs="Tahoma"/>
                <w:color w:val="000000"/>
                <w:lang w:eastAsia="ru-RU"/>
              </w:rPr>
              <w:t>04/23</w:t>
            </w:r>
            <w:r>
              <w:rPr>
                <w:rFonts w:eastAsia="Times New Roman" w:cs="Tahoma"/>
                <w:color w:val="000000"/>
                <w:lang w:eastAsia="ru-RU"/>
              </w:rPr>
              <w:t xml:space="preserve"> от </w:t>
            </w:r>
            <w:r w:rsidRPr="00935992">
              <w:rPr>
                <w:rFonts w:eastAsia="Times New Roman" w:cs="Tahoma"/>
                <w:color w:val="000000"/>
                <w:lang w:eastAsia="ru-RU"/>
              </w:rPr>
              <w:t>04.09.2023</w:t>
            </w:r>
          </w:p>
        </w:tc>
      </w:tr>
      <w:tr w:rsidR="00D2649F" w:rsidRPr="00BB3775" w:rsidTr="00592BC9">
        <w:tc>
          <w:tcPr>
            <w:tcW w:w="3587" w:type="dxa"/>
          </w:tcPr>
          <w:p w:rsidR="00D2649F" w:rsidRDefault="00D2649F" w:rsidP="00D2649F">
            <w:r>
              <w:t>Контрагент 4</w:t>
            </w:r>
          </w:p>
        </w:tc>
        <w:tc>
          <w:tcPr>
            <w:tcW w:w="3587" w:type="dxa"/>
          </w:tcPr>
          <w:p w:rsidR="00D2649F" w:rsidRPr="00BB3775" w:rsidRDefault="00D2649F" w:rsidP="00D2649F">
            <w:pPr>
              <w:jc w:val="center"/>
            </w:pPr>
            <w:r>
              <w:t>3 334 020,00</w:t>
            </w:r>
          </w:p>
        </w:tc>
        <w:tc>
          <w:tcPr>
            <w:tcW w:w="3588" w:type="dxa"/>
          </w:tcPr>
          <w:p w:rsidR="00D2649F" w:rsidRPr="00BB3775" w:rsidRDefault="00935992" w:rsidP="00935992">
            <w:pPr>
              <w:jc w:val="center"/>
            </w:pPr>
            <w:r w:rsidRPr="00935992">
              <w:rPr>
                <w:rFonts w:eastAsia="Times New Roman" w:cs="Tahoma"/>
                <w:color w:val="000000"/>
                <w:lang w:eastAsia="ru-RU"/>
              </w:rPr>
              <w:t>12.09.2023</w:t>
            </w:r>
          </w:p>
        </w:tc>
      </w:tr>
      <w:tr w:rsidR="00D2649F" w:rsidRPr="00BB3775" w:rsidTr="00592BC9">
        <w:tc>
          <w:tcPr>
            <w:tcW w:w="3587" w:type="dxa"/>
          </w:tcPr>
          <w:p w:rsidR="00D2649F" w:rsidRDefault="00D2649F" w:rsidP="00D2649F">
            <w:r>
              <w:t>Контрагент 5</w:t>
            </w:r>
          </w:p>
        </w:tc>
        <w:tc>
          <w:tcPr>
            <w:tcW w:w="3587" w:type="dxa"/>
          </w:tcPr>
          <w:p w:rsidR="00D2649F" w:rsidRDefault="00D2649F" w:rsidP="00D2649F">
            <w:pPr>
              <w:jc w:val="center"/>
            </w:pPr>
            <w:r>
              <w:t>5 965 350,02</w:t>
            </w:r>
          </w:p>
        </w:tc>
        <w:tc>
          <w:tcPr>
            <w:tcW w:w="3588" w:type="dxa"/>
          </w:tcPr>
          <w:p w:rsidR="00D2649F" w:rsidRPr="00BB3775" w:rsidRDefault="00935992" w:rsidP="00935992">
            <w:pPr>
              <w:jc w:val="center"/>
            </w:pPr>
            <w:r w:rsidRPr="00935992">
              <w:rPr>
                <w:rFonts w:eastAsia="Times New Roman" w:cs="Tahoma"/>
                <w:color w:val="000000"/>
                <w:lang w:eastAsia="ru-RU"/>
              </w:rPr>
              <w:t>23/КСЭ/3179</w:t>
            </w:r>
            <w:r>
              <w:rPr>
                <w:rFonts w:eastAsia="Times New Roman" w:cs="Tahoma"/>
                <w:color w:val="000000"/>
                <w:lang w:eastAsia="ru-RU"/>
              </w:rPr>
              <w:t xml:space="preserve"> от </w:t>
            </w:r>
            <w:r w:rsidRPr="00935992">
              <w:rPr>
                <w:rFonts w:eastAsia="Times New Roman" w:cs="Tahoma"/>
                <w:color w:val="000000"/>
                <w:lang w:eastAsia="ru-RU"/>
              </w:rPr>
              <w:t>05.09.2023</w:t>
            </w:r>
          </w:p>
        </w:tc>
      </w:tr>
      <w:tr w:rsidR="00BB3775" w:rsidRPr="00BB3775" w:rsidTr="000353A6">
        <w:tc>
          <w:tcPr>
            <w:tcW w:w="3587" w:type="dxa"/>
          </w:tcPr>
          <w:p w:rsidR="00935992" w:rsidRDefault="00D2649F" w:rsidP="00BB3775">
            <w:r>
              <w:t xml:space="preserve"> </w:t>
            </w:r>
          </w:p>
          <w:p w:rsidR="00935992" w:rsidRDefault="00935992" w:rsidP="00BB3775"/>
          <w:p w:rsidR="00935992" w:rsidRDefault="00935992" w:rsidP="00BB3775"/>
          <w:p w:rsidR="00935992" w:rsidRDefault="00935992" w:rsidP="00BB3775"/>
          <w:p w:rsidR="00BB3775" w:rsidRPr="00BB3775" w:rsidRDefault="00D2649F" w:rsidP="00BB3775">
            <w:bookmarkStart w:id="0" w:name="_GoBack"/>
            <w:bookmarkEnd w:id="0"/>
            <w:r>
              <w:t>НМЦ закупки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775" w:rsidRPr="00BB3775" w:rsidRDefault="00D2649F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</w:rPr>
              <w:t>2 272 361,99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3775" w:rsidRPr="00BB3775" w:rsidRDefault="00D2649F" w:rsidP="00BB3775">
            <w:pPr>
              <w:jc w:val="center"/>
              <w:rPr>
                <w:rFonts w:cs="Tahoma"/>
                <w:bCs/>
                <w:iCs/>
                <w:color w:val="000000"/>
              </w:rPr>
            </w:pPr>
            <w:r w:rsidRPr="00D2649F">
              <w:rPr>
                <w:rFonts w:cs="Tahoma"/>
                <w:bCs/>
                <w:iCs/>
                <w:color w:val="000000"/>
              </w:rPr>
              <w:t>НМЦ рас</w:t>
            </w:r>
            <w:r>
              <w:rPr>
                <w:rFonts w:cs="Tahoma"/>
                <w:bCs/>
                <w:iCs/>
                <w:color w:val="000000"/>
              </w:rPr>
              <w:t>с</w:t>
            </w:r>
            <w:r w:rsidRPr="00D2649F">
              <w:rPr>
                <w:rFonts w:cs="Tahoma"/>
                <w:bCs/>
                <w:iCs/>
                <w:color w:val="000000"/>
              </w:rPr>
              <w:t xml:space="preserve">читана на основании тарифов действующего договора, проиндексированных на 12,5 % (рост тарифа Почты России с момента заключения текущего договора) и минимальных тарифов от каждого полученного ком. предложения </w:t>
            </w:r>
            <w:r w:rsidRPr="00D2649F">
              <w:rPr>
                <w:rFonts w:cs="Tahoma"/>
                <w:bCs/>
                <w:iCs/>
                <w:color w:val="000000"/>
              </w:rPr>
              <w:tab/>
            </w:r>
            <w:r w:rsidRPr="00D2649F">
              <w:rPr>
                <w:rFonts w:cs="Tahoma"/>
                <w:bCs/>
                <w:iCs/>
                <w:color w:val="000000"/>
              </w:rPr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8F3" w:rsidRDefault="001D28F3" w:rsidP="00453988">
      <w:pPr>
        <w:spacing w:after="0" w:line="240" w:lineRule="auto"/>
      </w:pPr>
      <w:r>
        <w:separator/>
      </w:r>
    </w:p>
  </w:endnote>
  <w:endnote w:type="continuationSeparator" w:id="0">
    <w:p w:rsidR="001D28F3" w:rsidRDefault="001D28F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8F3" w:rsidRDefault="001D28F3" w:rsidP="00453988">
      <w:pPr>
        <w:spacing w:after="0" w:line="240" w:lineRule="auto"/>
      </w:pPr>
      <w:r>
        <w:separator/>
      </w:r>
    </w:p>
  </w:footnote>
  <w:footnote w:type="continuationSeparator" w:id="0">
    <w:p w:rsidR="001D28F3" w:rsidRDefault="001D28F3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F6F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CD08-897A-470A-828D-F9553486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2022-11-16T04:24:00Z</dcterms:created>
  <dcterms:modified xsi:type="dcterms:W3CDTF">2023-10-13T05:36:00Z</dcterms:modified>
</cp:coreProperties>
</file>